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33" w:rsidRDefault="000F5D33" w:rsidP="000F5D33">
      <w:pPr>
        <w:jc w:val="center"/>
        <w:rPr>
          <w:b/>
        </w:rPr>
      </w:pPr>
      <w:r>
        <w:rPr>
          <w:b/>
        </w:rPr>
        <w:t>RECURSOS HUMANOS – FUNCIONÁRIOS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42"/>
        <w:gridCol w:w="1559"/>
        <w:gridCol w:w="1276"/>
        <w:gridCol w:w="1417"/>
        <w:gridCol w:w="1418"/>
        <w:gridCol w:w="1418"/>
      </w:tblGrid>
      <w:tr w:rsidR="000F5D33" w:rsidTr="000F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Escolaridade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Regime de Contratação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de Contratação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3" w:rsidRDefault="000F5D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Salário</w:t>
            </w:r>
          </w:p>
          <w:p w:rsidR="000F5D33" w:rsidRDefault="000F5D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0F5D33" w:rsidTr="000F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Rodrigo César Guerra Camargo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Superior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rPr>
                <w:rFonts w:cs="Arial"/>
              </w:rPr>
              <w:t>Monitor de Informática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20 horas semanais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CLT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14/03/2018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3" w:rsidRDefault="000F5D33" w:rsidP="000F5D33">
            <w:pPr>
              <w:spacing w:after="0" w:line="240" w:lineRule="auto"/>
              <w:jc w:val="center"/>
            </w:pPr>
            <w:r>
              <w:t>7,39/h</w:t>
            </w:r>
          </w:p>
        </w:tc>
      </w:tr>
      <w:tr w:rsidR="000F5D33" w:rsidTr="000F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Bruna Gonçalves de Lima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Superior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rPr>
                <w:rFonts w:cs="Arial"/>
              </w:rPr>
              <w:t>Monitor de Artesanato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20 horas semanais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CLT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02/01/2014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3" w:rsidRDefault="000F5D33" w:rsidP="000F5D33">
            <w:pPr>
              <w:spacing w:after="0" w:line="240" w:lineRule="auto"/>
              <w:jc w:val="center"/>
            </w:pPr>
            <w:r>
              <w:t>7,39/h</w:t>
            </w:r>
          </w:p>
        </w:tc>
      </w:tr>
      <w:tr w:rsidR="000F5D33" w:rsidTr="000F5D33">
        <w:trPr>
          <w:trHeight w:val="4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Ana Luiza de Paula Rodrigues da Silva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Superior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proofErr w:type="gramStart"/>
            <w:r>
              <w:t>Prof.</w:t>
            </w:r>
            <w:proofErr w:type="gramEnd"/>
            <w:r>
              <w:t xml:space="preserve"> Reforço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20 horas semanais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  <w:rPr>
                <w:highlight w:val="yellow"/>
              </w:rPr>
            </w:pPr>
            <w:r>
              <w:t>Prestadora de Serviços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3" w:rsidRDefault="000F5D33" w:rsidP="000F5D33">
            <w:pPr>
              <w:spacing w:after="0" w:line="240" w:lineRule="auto"/>
              <w:jc w:val="center"/>
            </w:pPr>
            <w:r>
              <w:t>600,00</w:t>
            </w:r>
          </w:p>
        </w:tc>
      </w:tr>
      <w:tr w:rsidR="000F5D33" w:rsidTr="000F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proofErr w:type="spellStart"/>
            <w:r>
              <w:t>Rosimara</w:t>
            </w:r>
            <w:proofErr w:type="spellEnd"/>
            <w:r>
              <w:t xml:space="preserve"> Cristiane Ferreira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Superior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Monitor de Ed. Física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04 horas semanais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Prestadora de Serviços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3" w:rsidRDefault="000F5D33" w:rsidP="000F5D33">
            <w:pPr>
              <w:spacing w:after="0" w:line="240" w:lineRule="auto"/>
              <w:jc w:val="center"/>
            </w:pPr>
            <w:r>
              <w:t>200,00</w:t>
            </w:r>
          </w:p>
        </w:tc>
      </w:tr>
      <w:tr w:rsidR="000F5D33" w:rsidTr="000F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Alcione Ferreira Mendes Barbosa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Superior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rPr>
                <w:rFonts w:cs="Arial"/>
              </w:rPr>
              <w:t>Psicólogo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12 horas semanais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Voluntária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01/01/2016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3" w:rsidRDefault="000F5D33" w:rsidP="000F5D3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F5D33" w:rsidTr="000F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 xml:space="preserve">Tatiane Aparecida </w:t>
            </w:r>
            <w:proofErr w:type="spellStart"/>
            <w:r>
              <w:t>Bertão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Superior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rPr>
                <w:rFonts w:cs="Arial"/>
              </w:rPr>
              <w:t>Assistente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20 horas semanais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CLT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3" w:rsidRDefault="000F5D33" w:rsidP="000F5D33">
            <w:pPr>
              <w:spacing w:after="0" w:line="240" w:lineRule="auto"/>
              <w:jc w:val="center"/>
            </w:pPr>
            <w:r>
              <w:t>1.200,00</w:t>
            </w:r>
          </w:p>
        </w:tc>
        <w:bookmarkStart w:id="0" w:name="_GoBack"/>
        <w:bookmarkEnd w:id="0"/>
      </w:tr>
      <w:tr w:rsidR="000F5D33" w:rsidTr="000F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Tamires da Silva Pereira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2º grau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Aj. 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20 horas semanais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CLT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01/07/2015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3" w:rsidRDefault="000F5D33" w:rsidP="000F5D33">
            <w:pPr>
              <w:spacing w:after="0" w:line="240" w:lineRule="auto"/>
              <w:jc w:val="center"/>
            </w:pPr>
            <w:r>
              <w:t>5,78/h</w:t>
            </w:r>
          </w:p>
        </w:tc>
      </w:tr>
      <w:tr w:rsidR="000F5D33" w:rsidTr="000F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Joana Carolina da Cruz Pereira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2º grau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rPr>
                <w:rFonts w:cs="Arial"/>
              </w:rPr>
              <w:t>Aj. 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20 horas semanais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CLT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05/09/2017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3" w:rsidRDefault="000F5D33" w:rsidP="000F5D33">
            <w:pPr>
              <w:spacing w:after="0" w:line="240" w:lineRule="auto"/>
              <w:jc w:val="center"/>
            </w:pPr>
            <w:r>
              <w:t>5,78/h</w:t>
            </w:r>
          </w:p>
        </w:tc>
      </w:tr>
      <w:tr w:rsidR="000F5D33" w:rsidTr="000F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Rita de Cássia Caetano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2º grau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Cozinheira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20 horas semanais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CLT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33" w:rsidRDefault="000F5D33">
            <w:pPr>
              <w:spacing w:after="0" w:line="240" w:lineRule="auto"/>
              <w:jc w:val="center"/>
            </w:pPr>
            <w:r>
              <w:t>01/11/2015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3" w:rsidRDefault="000F5D33" w:rsidP="000F5D33">
            <w:pPr>
              <w:spacing w:after="0" w:line="240" w:lineRule="auto"/>
              <w:jc w:val="center"/>
            </w:pPr>
            <w:r>
              <w:t>5,78/h</w:t>
            </w:r>
          </w:p>
        </w:tc>
      </w:tr>
    </w:tbl>
    <w:p w:rsidR="000F5D33" w:rsidRDefault="000F5D33" w:rsidP="000F5D33">
      <w:pPr>
        <w:jc w:val="center"/>
      </w:pPr>
    </w:p>
    <w:p w:rsidR="00727FF4" w:rsidRDefault="00727FF4"/>
    <w:sectPr w:rsidR="00727FF4" w:rsidSect="000F5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33"/>
    <w:rsid w:val="000F5D33"/>
    <w:rsid w:val="0072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 Mendes</dc:creator>
  <cp:lastModifiedBy>Alcione Mendes</cp:lastModifiedBy>
  <cp:revision>1</cp:revision>
  <dcterms:created xsi:type="dcterms:W3CDTF">2020-07-19T02:10:00Z</dcterms:created>
  <dcterms:modified xsi:type="dcterms:W3CDTF">2020-07-19T02:19:00Z</dcterms:modified>
</cp:coreProperties>
</file>